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19D383D4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532A25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640F44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640F44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163D5CCE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E449D">
              <w:rPr>
                <w:rFonts w:ascii="GHEA Grapalat" w:hAnsi="GHEA Grapalat"/>
                <w:b/>
                <w:bCs/>
                <w:i w:val="0"/>
                <w:lang w:val="af-ZA"/>
              </w:rPr>
              <w:t>20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E449D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հոկտեմբեր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40526FF" w14:textId="75184F6F" w:rsidR="00DE1CDB" w:rsidRPr="00DE449D" w:rsidRDefault="00D8451C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25DABD33" w14:textId="77777777" w:rsidR="00FF7647" w:rsidRPr="00640F44" w:rsidRDefault="00FF7647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af-ZA"/>
          <w14:ligatures w14:val="none"/>
        </w:rPr>
      </w:pP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640F44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40F44">
        <w:rPr>
          <w:rFonts w:ascii="GHEA Grapalat" w:hAnsi="GHEA Grapalat"/>
          <w:sz w:val="20"/>
          <w:szCs w:val="20"/>
          <w:lang w:val="en-US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640F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0F44">
        <w:rPr>
          <w:rFonts w:ascii="GHEA Grapalat" w:hAnsi="GHEA Grapalat"/>
          <w:sz w:val="20"/>
          <w:szCs w:val="20"/>
          <w:lang w:val="af-ZA"/>
        </w:rPr>
        <w:t>և հիմք ընդունելով ներքոնշյալ աղյուսակում նշված հանգամանքի առկայությունը</w:t>
      </w:r>
      <w:r w:rsidR="00F27617" w:rsidRPr="00640F44">
        <w:rPr>
          <w:rFonts w:ascii="GHEA Grapalat" w:hAnsi="GHEA Grapalat"/>
          <w:sz w:val="20"/>
          <w:szCs w:val="20"/>
          <w:lang w:val="af-ZA"/>
        </w:rPr>
        <w:t>՝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36E" w:rsidRPr="00640F44">
        <w:rPr>
          <w:rFonts w:ascii="GHEA Grapalat" w:hAnsi="GHEA Grapalat"/>
          <w:sz w:val="20"/>
          <w:szCs w:val="20"/>
          <w:lang w:val="af-ZA"/>
        </w:rPr>
        <w:t>որոշում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եմ ստորև բերված </w:t>
      </w:r>
      <w:r w:rsidRPr="00640F44">
        <w:rPr>
          <w:rFonts w:ascii="GHEA Grapalat" w:hAnsi="GHEA Grapalat"/>
          <w:sz w:val="20"/>
          <w:szCs w:val="20"/>
          <w:lang w:val="en-US"/>
        </w:rPr>
        <w:t>աղյուսակում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2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3019"/>
        <w:gridCol w:w="1170"/>
        <w:gridCol w:w="1260"/>
        <w:gridCol w:w="1440"/>
        <w:gridCol w:w="1710"/>
        <w:gridCol w:w="1530"/>
        <w:gridCol w:w="1440"/>
        <w:gridCol w:w="1710"/>
        <w:gridCol w:w="1620"/>
      </w:tblGrid>
      <w:tr w:rsidR="001213BD" w:rsidRPr="00146221" w14:paraId="435F2F83" w14:textId="77777777" w:rsidTr="003001B6">
        <w:trPr>
          <w:trHeight w:val="249"/>
        </w:trPr>
        <w:tc>
          <w:tcPr>
            <w:tcW w:w="5490" w:type="dxa"/>
            <w:gridSpan w:val="4"/>
            <w:vAlign w:val="center"/>
          </w:tcPr>
          <w:p w14:paraId="249E2530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940" w:type="dxa"/>
            <w:gridSpan w:val="4"/>
            <w:vAlign w:val="center"/>
          </w:tcPr>
          <w:p w14:paraId="62057ADA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440" w:type="dxa"/>
            <w:vMerge w:val="restart"/>
            <w:vAlign w:val="center"/>
          </w:tcPr>
          <w:p w14:paraId="0746E3ED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710" w:type="dxa"/>
            <w:vMerge w:val="restart"/>
            <w:vAlign w:val="center"/>
          </w:tcPr>
          <w:p w14:paraId="45A2AFB3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620" w:type="dxa"/>
            <w:vMerge w:val="restart"/>
            <w:vAlign w:val="center"/>
          </w:tcPr>
          <w:p w14:paraId="323F59A7" w14:textId="69988AB0" w:rsidR="001213BD" w:rsidRPr="00146221" w:rsidRDefault="001213BD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1213BD" w:rsidRPr="001213BD" w14:paraId="5EE08167" w14:textId="77777777" w:rsidTr="003001B6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1213BD" w:rsidRPr="00146221" w:rsidRDefault="001213BD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860" w:type="dxa"/>
            <w:gridSpan w:val="3"/>
            <w:vAlign w:val="center"/>
          </w:tcPr>
          <w:p w14:paraId="061372B2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260" w:type="dxa"/>
            <w:vMerge w:val="restart"/>
            <w:vAlign w:val="center"/>
          </w:tcPr>
          <w:p w14:paraId="3323C6EB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14:paraId="7E92FE4F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710" w:type="dxa"/>
            <w:vMerge w:val="restart"/>
            <w:vAlign w:val="center"/>
          </w:tcPr>
          <w:p w14:paraId="68330DD7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0" w:type="dxa"/>
            <w:vMerge w:val="restart"/>
            <w:vAlign w:val="center"/>
          </w:tcPr>
          <w:p w14:paraId="09A6D5BD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14622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4622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14622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4622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440" w:type="dxa"/>
            <w:vMerge/>
            <w:vAlign w:val="center"/>
          </w:tcPr>
          <w:p w14:paraId="606264F6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39C81F23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D5F5F86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213BD" w:rsidRPr="00146221" w14:paraId="56BCD7CC" w14:textId="77777777" w:rsidTr="003001B6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1213BD" w:rsidRPr="00146221" w:rsidRDefault="001213BD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3019" w:type="dxa"/>
            <w:vAlign w:val="center"/>
          </w:tcPr>
          <w:p w14:paraId="1110C630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1366D8F1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/ՀՀ դրամ/</w:t>
            </w:r>
          </w:p>
        </w:tc>
        <w:tc>
          <w:tcPr>
            <w:tcW w:w="1260" w:type="dxa"/>
            <w:vMerge/>
            <w:vAlign w:val="center"/>
          </w:tcPr>
          <w:p w14:paraId="6898214C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2F424EFB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1DDCBC04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825AE36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8990F68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42F0CEB1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B3621D6" w14:textId="77777777" w:rsidR="001213BD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146221" w14:paraId="5EB3D2E4" w14:textId="77777777" w:rsidTr="003001B6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3019" w:type="dxa"/>
            <w:vAlign w:val="center"/>
          </w:tcPr>
          <w:p w14:paraId="699B0117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260" w:type="dxa"/>
            <w:vAlign w:val="center"/>
          </w:tcPr>
          <w:p w14:paraId="75D827E6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440" w:type="dxa"/>
            <w:vAlign w:val="center"/>
          </w:tcPr>
          <w:p w14:paraId="007FAC5A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710" w:type="dxa"/>
            <w:vAlign w:val="center"/>
          </w:tcPr>
          <w:p w14:paraId="3D03ADAC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0" w:type="dxa"/>
            <w:vAlign w:val="center"/>
          </w:tcPr>
          <w:p w14:paraId="512A6312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440" w:type="dxa"/>
            <w:vAlign w:val="center"/>
          </w:tcPr>
          <w:p w14:paraId="622788B2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710" w:type="dxa"/>
            <w:vAlign w:val="center"/>
          </w:tcPr>
          <w:p w14:paraId="21B408BB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12BFAF46" w14:textId="77777777" w:rsidR="00DE1CDB" w:rsidRPr="00146221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146221" w:rsidRPr="001213BD" w14:paraId="3E8EB0C9" w14:textId="77777777" w:rsidTr="003001B6">
        <w:trPr>
          <w:trHeight w:val="141"/>
        </w:trPr>
        <w:tc>
          <w:tcPr>
            <w:tcW w:w="630" w:type="dxa"/>
            <w:vMerge w:val="restart"/>
            <w:textDirection w:val="btLr"/>
            <w:vAlign w:val="center"/>
          </w:tcPr>
          <w:p w14:paraId="33AE5317" w14:textId="28195E2C" w:rsidR="00146221" w:rsidRPr="00146221" w:rsidRDefault="00146221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462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ՀԱՊՀ-ԷԱԱՊՁԲ-25/26</w:t>
            </w:r>
          </w:p>
        </w:tc>
        <w:tc>
          <w:tcPr>
            <w:tcW w:w="671" w:type="dxa"/>
            <w:vAlign w:val="center"/>
          </w:tcPr>
          <w:p w14:paraId="41B6602A" w14:textId="2CA4430B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3019" w:type="dxa"/>
            <w:vAlign w:val="center"/>
          </w:tcPr>
          <w:p w14:paraId="0C93F7B0" w14:textId="5BA3B381" w:rsidR="00146221" w:rsidRPr="00146221" w:rsidRDefault="00146221" w:rsidP="005E7FCC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սեղանի համակարգիչներ</w:t>
            </w:r>
          </w:p>
        </w:tc>
        <w:tc>
          <w:tcPr>
            <w:tcW w:w="1170" w:type="dxa"/>
            <w:vAlign w:val="center"/>
          </w:tcPr>
          <w:p w14:paraId="2391D8E8" w14:textId="197D0C2C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</w:rPr>
              <w:t>10,880,000</w:t>
            </w:r>
          </w:p>
        </w:tc>
        <w:tc>
          <w:tcPr>
            <w:tcW w:w="1260" w:type="dxa"/>
            <w:vMerge w:val="restart"/>
            <w:vAlign w:val="center"/>
          </w:tcPr>
          <w:p w14:paraId="2D3AF813" w14:textId="5EBCE112" w:rsidR="00146221" w:rsidRPr="00146221" w:rsidRDefault="00617EEB" w:rsidP="000E44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444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TNMM Trade</w:t>
            </w:r>
          </w:p>
        </w:tc>
        <w:tc>
          <w:tcPr>
            <w:tcW w:w="1440" w:type="dxa"/>
            <w:vMerge w:val="restart"/>
            <w:vAlign w:val="center"/>
          </w:tcPr>
          <w:p w14:paraId="0E9DD8C7" w14:textId="5EF7A87D" w:rsidR="00146221" w:rsidRPr="001213BD" w:rsidRDefault="00617EE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Դիմում հայտարարությունը լրացված չէ</w:t>
            </w:r>
            <w:r w:rsidR="00C85B1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, </w:t>
            </w:r>
            <w:r w:rsidR="001213BD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ըստ</w:t>
            </w:r>
          </w:p>
          <w:p w14:paraId="4A4BC8CB" w14:textId="339F837C" w:rsidR="00617EEB" w:rsidRPr="00146221" w:rsidRDefault="001213BD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213BD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eauction.armeps.am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617EE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համակարգ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  <w:t xml:space="preserve">ի՝ </w:t>
            </w:r>
            <w:r w:rsidR="00617EEB" w:rsidRPr="00C85B1B">
              <w:rPr>
                <w:rFonts w:ascii="Calibri" w:hAnsi="Calibri"/>
                <w:color w:val="546E7A"/>
                <w:sz w:val="23"/>
                <w:szCs w:val="23"/>
                <w:shd w:val="clear" w:color="auto" w:fill="ECEFF1"/>
                <w:lang w:val="en-US"/>
              </w:rPr>
              <w:t xml:space="preserve"> </w:t>
            </w:r>
            <w:r w:rsidR="00617EEB" w:rsidRPr="00C85B1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000001</w:t>
            </w:r>
          </w:p>
        </w:tc>
        <w:tc>
          <w:tcPr>
            <w:tcW w:w="1710" w:type="dxa"/>
            <w:vMerge w:val="restart"/>
            <w:vAlign w:val="center"/>
          </w:tcPr>
          <w:p w14:paraId="5597FF26" w14:textId="2BA24374" w:rsidR="00C85B1B" w:rsidRDefault="000E4446" w:rsidP="00C85B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դ</w:t>
            </w:r>
            <w:r w:rsidR="00C85B1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իմում հայտարարությունը լրացված չէ, </w:t>
            </w:r>
          </w:p>
          <w:p w14:paraId="5862F00E" w14:textId="0B027815" w:rsidR="00146221" w:rsidRPr="00C85B1B" w:rsidRDefault="001213BD" w:rsidP="00C85B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213BD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eauction.armeps.am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C85B1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համակարգում լրացված չէ</w:t>
            </w:r>
          </w:p>
        </w:tc>
        <w:tc>
          <w:tcPr>
            <w:tcW w:w="1530" w:type="dxa"/>
            <w:vMerge w:val="restart"/>
            <w:vAlign w:val="center"/>
          </w:tcPr>
          <w:p w14:paraId="66A040E5" w14:textId="2D90609D" w:rsidR="00146221" w:rsidRPr="00146221" w:rsidRDefault="000E4446" w:rsidP="0014622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10/10/2025թ</w:t>
            </w:r>
          </w:p>
        </w:tc>
        <w:tc>
          <w:tcPr>
            <w:tcW w:w="1440" w:type="dxa"/>
            <w:vMerge w:val="restart"/>
            <w:vAlign w:val="center"/>
          </w:tcPr>
          <w:p w14:paraId="2CE67C0A" w14:textId="008A80E5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1710" w:type="dxa"/>
            <w:vMerge w:val="restart"/>
            <w:vAlign w:val="center"/>
          </w:tcPr>
          <w:p w14:paraId="21316639" w14:textId="382153A8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4622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 չի շտկել արձանագրված անհամապատասխանությունները)</w:t>
            </w:r>
          </w:p>
        </w:tc>
        <w:tc>
          <w:tcPr>
            <w:tcW w:w="1620" w:type="dxa"/>
            <w:vMerge w:val="restart"/>
            <w:vAlign w:val="center"/>
          </w:tcPr>
          <w:p w14:paraId="7F2B6355" w14:textId="71932148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46221" w:rsidRPr="00146221" w14:paraId="16AD504A" w14:textId="77777777" w:rsidTr="003001B6">
        <w:trPr>
          <w:trHeight w:val="96"/>
        </w:trPr>
        <w:tc>
          <w:tcPr>
            <w:tcW w:w="630" w:type="dxa"/>
            <w:vMerge/>
            <w:textDirection w:val="btLr"/>
            <w:vAlign w:val="center"/>
          </w:tcPr>
          <w:p w14:paraId="229A850A" w14:textId="77777777" w:rsidR="00146221" w:rsidRPr="00146221" w:rsidRDefault="00146221" w:rsidP="00146221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1CEE9C17" w14:textId="34ACC920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3019" w:type="dxa"/>
            <w:vAlign w:val="center"/>
          </w:tcPr>
          <w:p w14:paraId="08E6CE77" w14:textId="322A4344" w:rsidR="00146221" w:rsidRPr="00146221" w:rsidRDefault="00146221" w:rsidP="005E7FCC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սեղանի համակարգիչներ</w:t>
            </w:r>
          </w:p>
        </w:tc>
        <w:tc>
          <w:tcPr>
            <w:tcW w:w="1170" w:type="dxa"/>
            <w:vAlign w:val="center"/>
          </w:tcPr>
          <w:p w14:paraId="198B4FE0" w14:textId="6D48B026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</w:rPr>
              <w:t>1,300,000</w:t>
            </w:r>
          </w:p>
        </w:tc>
        <w:tc>
          <w:tcPr>
            <w:tcW w:w="1260" w:type="dxa"/>
            <w:vMerge/>
            <w:vAlign w:val="center"/>
          </w:tcPr>
          <w:p w14:paraId="1083F109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30C2A3A3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360C74FD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16F0E069" w14:textId="77777777" w:rsidR="00146221" w:rsidRPr="00146221" w:rsidRDefault="00146221" w:rsidP="0014622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31DDCF19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255EB957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3DF90E7B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46221" w:rsidRPr="00146221" w14:paraId="235148BD" w14:textId="77777777" w:rsidTr="003001B6">
        <w:trPr>
          <w:trHeight w:val="357"/>
        </w:trPr>
        <w:tc>
          <w:tcPr>
            <w:tcW w:w="630" w:type="dxa"/>
            <w:vMerge/>
            <w:textDirection w:val="btLr"/>
            <w:vAlign w:val="center"/>
          </w:tcPr>
          <w:p w14:paraId="7E3AB8A4" w14:textId="77777777" w:rsidR="00146221" w:rsidRPr="00146221" w:rsidRDefault="00146221" w:rsidP="00146221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2DCA57DA" w14:textId="63AC9914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3019" w:type="dxa"/>
            <w:vAlign w:val="center"/>
          </w:tcPr>
          <w:p w14:paraId="46990BCE" w14:textId="67CAA5BF" w:rsidR="00146221" w:rsidRPr="00146221" w:rsidRDefault="00146221" w:rsidP="005E7FCC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համակարգչային ստեղնաշարեր</w:t>
            </w:r>
          </w:p>
        </w:tc>
        <w:tc>
          <w:tcPr>
            <w:tcW w:w="1170" w:type="dxa"/>
            <w:vAlign w:val="center"/>
          </w:tcPr>
          <w:p w14:paraId="7866ADDB" w14:textId="189A9C8A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</w:rPr>
              <w:t>287,500</w:t>
            </w:r>
          </w:p>
        </w:tc>
        <w:tc>
          <w:tcPr>
            <w:tcW w:w="1260" w:type="dxa"/>
            <w:vMerge/>
            <w:vAlign w:val="center"/>
          </w:tcPr>
          <w:p w14:paraId="1628AA77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31204D1B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3F3ACF4A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E2F127D" w14:textId="77777777" w:rsidR="00146221" w:rsidRPr="00146221" w:rsidRDefault="00146221" w:rsidP="0014622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7EE51F9F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36FB0B47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57EC67A7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46221" w:rsidRPr="00146221" w14:paraId="549B850A" w14:textId="77777777" w:rsidTr="003001B6">
        <w:trPr>
          <w:trHeight w:val="537"/>
        </w:trPr>
        <w:tc>
          <w:tcPr>
            <w:tcW w:w="630" w:type="dxa"/>
            <w:vMerge/>
            <w:textDirection w:val="btLr"/>
            <w:vAlign w:val="center"/>
          </w:tcPr>
          <w:p w14:paraId="59FF90FA" w14:textId="77777777" w:rsidR="00146221" w:rsidRPr="00146221" w:rsidRDefault="00146221" w:rsidP="00146221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3C69B93D" w14:textId="6F7986E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3019" w:type="dxa"/>
            <w:vAlign w:val="center"/>
          </w:tcPr>
          <w:p w14:paraId="3EF41AA6" w14:textId="501393A5" w:rsidR="00146221" w:rsidRPr="00146221" w:rsidRDefault="00146221" w:rsidP="005E7FCC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տեղեկությունների պահպանման կրիչներ</w:t>
            </w:r>
          </w:p>
        </w:tc>
        <w:tc>
          <w:tcPr>
            <w:tcW w:w="1170" w:type="dxa"/>
            <w:vAlign w:val="center"/>
          </w:tcPr>
          <w:p w14:paraId="35AF22B4" w14:textId="5849884A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</w:rPr>
              <w:t>98,500</w:t>
            </w:r>
          </w:p>
        </w:tc>
        <w:tc>
          <w:tcPr>
            <w:tcW w:w="1260" w:type="dxa"/>
            <w:vMerge/>
            <w:vAlign w:val="center"/>
          </w:tcPr>
          <w:p w14:paraId="1AD32969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31E868B4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3C0586C6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B103B69" w14:textId="77777777" w:rsidR="00146221" w:rsidRPr="00146221" w:rsidRDefault="00146221" w:rsidP="0014622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78C4110B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14CED466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5DB71B34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46221" w:rsidRPr="00146221" w14:paraId="278E004A" w14:textId="77777777" w:rsidTr="003001B6">
        <w:trPr>
          <w:trHeight w:val="411"/>
        </w:trPr>
        <w:tc>
          <w:tcPr>
            <w:tcW w:w="630" w:type="dxa"/>
            <w:vMerge/>
            <w:textDirection w:val="btLr"/>
            <w:vAlign w:val="center"/>
          </w:tcPr>
          <w:p w14:paraId="4AA8EDF6" w14:textId="77777777" w:rsidR="00146221" w:rsidRPr="00146221" w:rsidRDefault="00146221" w:rsidP="00146221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4DBDE51C" w14:textId="243948AD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3019" w:type="dxa"/>
            <w:vAlign w:val="center"/>
          </w:tcPr>
          <w:p w14:paraId="090B4ED9" w14:textId="2823A599" w:rsidR="00146221" w:rsidRPr="00146221" w:rsidRDefault="00146221" w:rsidP="005E7FCC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տեղեկությունների պահպանման կրիչներ</w:t>
            </w:r>
          </w:p>
        </w:tc>
        <w:tc>
          <w:tcPr>
            <w:tcW w:w="1170" w:type="dxa"/>
            <w:vAlign w:val="center"/>
          </w:tcPr>
          <w:p w14:paraId="11DC8EFC" w14:textId="17FE53B4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</w:rPr>
              <w:t>135,000</w:t>
            </w:r>
          </w:p>
        </w:tc>
        <w:tc>
          <w:tcPr>
            <w:tcW w:w="1260" w:type="dxa"/>
            <w:vMerge/>
            <w:vAlign w:val="center"/>
          </w:tcPr>
          <w:p w14:paraId="55661D35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497B54EB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1B758CF8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07ADD885" w14:textId="77777777" w:rsidR="00146221" w:rsidRPr="00146221" w:rsidRDefault="00146221" w:rsidP="0014622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3358124D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54C2DF59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52FF4F32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46221" w:rsidRPr="00146221" w14:paraId="685ECA56" w14:textId="77777777" w:rsidTr="003001B6">
        <w:trPr>
          <w:trHeight w:val="70"/>
        </w:trPr>
        <w:tc>
          <w:tcPr>
            <w:tcW w:w="630" w:type="dxa"/>
            <w:vMerge/>
            <w:textDirection w:val="btLr"/>
            <w:vAlign w:val="center"/>
          </w:tcPr>
          <w:p w14:paraId="3542B486" w14:textId="77777777" w:rsidR="00146221" w:rsidRPr="00146221" w:rsidRDefault="00146221" w:rsidP="00146221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5B144302" w14:textId="44A5D8F5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3019" w:type="dxa"/>
            <w:vAlign w:val="center"/>
          </w:tcPr>
          <w:p w14:paraId="335B84C3" w14:textId="29538B83" w:rsidR="00146221" w:rsidRPr="00146221" w:rsidRDefault="00146221" w:rsidP="005E7FCC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տեղեկությունների պահպանման կրիչներ</w:t>
            </w:r>
          </w:p>
        </w:tc>
        <w:tc>
          <w:tcPr>
            <w:tcW w:w="1170" w:type="dxa"/>
            <w:vAlign w:val="center"/>
          </w:tcPr>
          <w:p w14:paraId="5900E8EE" w14:textId="14ABD39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</w:rPr>
              <w:t>44,900</w:t>
            </w:r>
          </w:p>
        </w:tc>
        <w:tc>
          <w:tcPr>
            <w:tcW w:w="1260" w:type="dxa"/>
            <w:vMerge/>
            <w:vAlign w:val="center"/>
          </w:tcPr>
          <w:p w14:paraId="12F4E63A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58310AE6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6C7BEC7F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692CC742" w14:textId="77777777" w:rsidR="00146221" w:rsidRPr="00146221" w:rsidRDefault="00146221" w:rsidP="0014622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75E52A61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7397D1A8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2531524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46221" w:rsidRPr="00146221" w14:paraId="650E5418" w14:textId="77777777" w:rsidTr="003001B6">
        <w:trPr>
          <w:trHeight w:val="177"/>
        </w:trPr>
        <w:tc>
          <w:tcPr>
            <w:tcW w:w="630" w:type="dxa"/>
            <w:vMerge/>
            <w:textDirection w:val="btLr"/>
            <w:vAlign w:val="center"/>
          </w:tcPr>
          <w:p w14:paraId="1600807C" w14:textId="77777777" w:rsidR="00146221" w:rsidRPr="00146221" w:rsidRDefault="00146221" w:rsidP="00146221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2C4DD809" w14:textId="29810D1E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3019" w:type="dxa"/>
            <w:vAlign w:val="center"/>
          </w:tcPr>
          <w:p w14:paraId="41659395" w14:textId="051DF489" w:rsidR="00146221" w:rsidRPr="00146221" w:rsidRDefault="00146221" w:rsidP="005E7FCC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հաշվասարք, գրասենյակային</w:t>
            </w:r>
          </w:p>
        </w:tc>
        <w:tc>
          <w:tcPr>
            <w:tcW w:w="1170" w:type="dxa"/>
            <w:vAlign w:val="center"/>
          </w:tcPr>
          <w:p w14:paraId="70DB8B73" w14:textId="1EE107FF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146221">
              <w:rPr>
                <w:rFonts w:ascii="GHEA Grapalat" w:hAnsi="GHEA Grapalat"/>
                <w:color w:val="000000"/>
                <w:sz w:val="16"/>
                <w:szCs w:val="16"/>
              </w:rPr>
              <w:t>576,000</w:t>
            </w:r>
          </w:p>
        </w:tc>
        <w:tc>
          <w:tcPr>
            <w:tcW w:w="1260" w:type="dxa"/>
            <w:vMerge/>
            <w:vAlign w:val="center"/>
          </w:tcPr>
          <w:p w14:paraId="3181B031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5751138D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5C67FA90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1C044733" w14:textId="77777777" w:rsidR="00146221" w:rsidRPr="00146221" w:rsidRDefault="00146221" w:rsidP="0014622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6B2C1DAE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167B9838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1E8B6780" w14:textId="77777777" w:rsidR="00146221" w:rsidRPr="00146221" w:rsidRDefault="00146221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</w:tbl>
    <w:p w14:paraId="0320E112" w14:textId="77777777" w:rsidR="00DE1CDB" w:rsidRPr="00A46FDF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C4ACD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C4ACD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0CFCBBA9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F06D6F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56B804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B9FAA483-4970-442A-A279-E5CF1C6CE1FC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E4446"/>
    <w:rsid w:val="000F5272"/>
    <w:rsid w:val="0010207B"/>
    <w:rsid w:val="001055F0"/>
    <w:rsid w:val="001213BD"/>
    <w:rsid w:val="00146221"/>
    <w:rsid w:val="00147926"/>
    <w:rsid w:val="00166066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001B6"/>
    <w:rsid w:val="00337E19"/>
    <w:rsid w:val="003616B1"/>
    <w:rsid w:val="003C2EB2"/>
    <w:rsid w:val="003E679A"/>
    <w:rsid w:val="003F5AE2"/>
    <w:rsid w:val="00401F85"/>
    <w:rsid w:val="004024D2"/>
    <w:rsid w:val="00420DEE"/>
    <w:rsid w:val="004366D2"/>
    <w:rsid w:val="00487012"/>
    <w:rsid w:val="00493327"/>
    <w:rsid w:val="00531DD6"/>
    <w:rsid w:val="00532A25"/>
    <w:rsid w:val="00574ED0"/>
    <w:rsid w:val="005E7FCC"/>
    <w:rsid w:val="005F23FE"/>
    <w:rsid w:val="00601EE9"/>
    <w:rsid w:val="00617EEB"/>
    <w:rsid w:val="00640F44"/>
    <w:rsid w:val="00653733"/>
    <w:rsid w:val="006736D2"/>
    <w:rsid w:val="006854FF"/>
    <w:rsid w:val="006C0B77"/>
    <w:rsid w:val="007332A5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77786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27E0E"/>
    <w:rsid w:val="00C3536E"/>
    <w:rsid w:val="00C519DA"/>
    <w:rsid w:val="00C85B1B"/>
    <w:rsid w:val="00C96651"/>
    <w:rsid w:val="00CB0EE9"/>
    <w:rsid w:val="00CB52C3"/>
    <w:rsid w:val="00CC1ED2"/>
    <w:rsid w:val="00CD0292"/>
    <w:rsid w:val="00CE4FFD"/>
    <w:rsid w:val="00CF3DB3"/>
    <w:rsid w:val="00D12209"/>
    <w:rsid w:val="00D12913"/>
    <w:rsid w:val="00D3678E"/>
    <w:rsid w:val="00D471A5"/>
    <w:rsid w:val="00D47E18"/>
    <w:rsid w:val="00D65F17"/>
    <w:rsid w:val="00D8451C"/>
    <w:rsid w:val="00DC531E"/>
    <w:rsid w:val="00DD1FF1"/>
    <w:rsid w:val="00DE1CDB"/>
    <w:rsid w:val="00DE449D"/>
    <w:rsid w:val="00E406AD"/>
    <w:rsid w:val="00E6537E"/>
    <w:rsid w:val="00E81E80"/>
    <w:rsid w:val="00E93C82"/>
    <w:rsid w:val="00EA59DF"/>
    <w:rsid w:val="00EE274B"/>
    <w:rsid w:val="00EE4070"/>
    <w:rsid w:val="00EE78DF"/>
    <w:rsid w:val="00F069B7"/>
    <w:rsid w:val="00F06D6F"/>
    <w:rsid w:val="00F12C76"/>
    <w:rsid w:val="00F26F67"/>
    <w:rsid w:val="00F27617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x/I8obPZ01un2iaEiVat0EPCx0qP50oAPsfr+2wpDwM=</DigestValue>
    </Reference>
    <Reference Type="http://www.w3.org/2000/09/xmldsig#Object" URI="#idOfficeObject">
      <DigestMethod Algorithm="http://www.w3.org/2001/04/xmlenc#sha256"/>
      <DigestValue>eytmi6sV7cy10Z1OLAo6xxA/1Tp85mwrrTEwQmOtKCs=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7j+SYtcae985Wxf+x4BBtEqwLhH3Pmx4jC2cuU5qJnU=</DigestValue>
    </Reference>
    <Reference Type="http://www.w3.org/2000/09/xmldsig#Object" URI="#idValidSigLnImg">
      <DigestMethod Algorithm="http://www.w3.org/2001/04/xmlenc#sha256"/>
      <DigestValue>hpm37Kondwll8k6XiNoDyfvJnSTabYkI4COjUVfJ4vc=</DigestValue>
    </Reference>
    <Reference Type="http://www.w3.org/2000/09/xmldsig#Object" URI="#idInvalidSigLnImg">
      <DigestMethod Algorithm="http://www.w3.org/2001/04/xmlenc#sha256"/>
      <DigestValue>xnfaW6s08wxoLTyusNAN6ve8q0ySzJdEMcRwv17kOqs=</DigestValue>
    </Reference>
  </SignedInfo>
  <SignatureValue>DDCNq12XpjPDcL82IawvNybCGawaqikGB2qrhNBxfoX2fjEjxX1KwcxhaVHt+cdr/Am5OfcEmq4S
H9t1a+nRtrfMXRuYjkhkg4OsI3fyJLV6N44anYdpvLDw1EXBRZsFdPKbVfZHFGRdefUzNhIFqdcm
NMxukLkqllzAaSx9GXdxTvrGsv2Sc9UvAbRGeEipjNNVvJ/aByWm/a9GQks7r1auyDZ3A3pEW8zB
TNlGL/RFhbV1bO1mZqljwiKgtKZPl1+6s3lAbS5iRWZ9FWYWg7Q0zS/oIvf01qq+IFGK1JwAd3c+
NZpeSuVclPHJX3GnPgAltIxk2wSDsubxFB9UIw==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4wV/Yo+4D9WbGoMgtYfQPXMKyPox6HpKDlewc+/8rPo=</DigestValue>
      </Reference>
      <Reference URI="/word/fontTable.xml?ContentType=application/vnd.openxmlformats-officedocument.wordprocessingml.fontTable+xml">
        <DigestMethod Algorithm="http://www.w3.org/2001/04/xmlenc#sha256"/>
        <DigestValue>OhsebhZFEu9WnQqVVrR3mLc4kT9q2kWsLYeIa7/RgYI=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3dq8yQ1T2fjUzLCXv0DRjcGZ2m4htLhUwvIL10UTpY0=</DigestValue>
      </Reference>
      <Reference URI="/word/settings.xml?ContentType=application/vnd.openxmlformats-officedocument.wordprocessingml.settings+xml">
        <DigestMethod Algorithm="http://www.w3.org/2001/04/xmlenc#sha256"/>
        <DigestValue>RPSH4kmyEkXqBQWwxoixTCnmWG8pjT0u6ZDKEqwnmRs=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2025-10-27T12:40:05Z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{B9FAA483-4970-442A-A279-E5CF1C6CE1FC}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2025-10-27T12:40:05Z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x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yr5QY7j+EG+AAAABAAAAAoAAABMAAAAAAAAAAAAAAAAAAAA//////////9gAAAAMQAwAC8AMgA3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G0AAABcAAAAAQAAAKsq+UGO4/hBCgAAAFAAAAANAAAATAAAAAAAAAAAAAAAAAAAAP//////////aAAAADMFSAVMBSAATgUxBVAFNAUxBUYFRQUxBUYFAAAIAAAACAAAAAgAAAADAAAACAAAAAkAAAAI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ABAAAKAAAAcAAAANwAAAB8AAAAAQAAAKsq+UGO4/hBCgAAAHAAAAAjAAAATAAAAAQAAAAJAAAAcAAAAN4AAAB9AAAAlAAAAFMAaQBnAG4AZQBkACAAYgB5ADoAIABWAEEAUgBEAEEATgBZAEEATgAgAEcATwBSACAAMQA5ADAAOAA5ADEAMAA1ADkAMwAAAAYAAAADAAAABwAAAAcAAAAGAAAABwAAAAMAAAAHAAAABQAAAAMAAAADAAAABwAAAAcAAAAHAAAACAAAAAcAAAAIAAAABQAAAAcAAAAIAAAAAwAAAAgAAAAJAAAABwAAAAMAAAAGAAAABgAAAAYAAAAGAAAABgAAAAYAAAAGAAAABgAAAAYAAAAGAAAAFgAAAAwAAAAAAAAAJQAAAAwAAAACAAAADgAAABQAAAAAAAAAEAAAABQAAAA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https://mul2-minfin.gov.am/tasks/1083412/oneclick?token=4ebcb1e44447147a14ffe523ea334798</cp:keywords>
  <dc:description/>
  <cp:lastModifiedBy>Gor Vardanyan</cp:lastModifiedBy>
  <cp:revision>43</cp:revision>
  <cp:lastPrinted>2025-07-02T07:58:00Z</cp:lastPrinted>
  <dcterms:created xsi:type="dcterms:W3CDTF">2025-07-02T06:34:00Z</dcterms:created>
  <dcterms:modified xsi:type="dcterms:W3CDTF">2025-10-27T12:40:00Z</dcterms:modified>
</cp:coreProperties>
</file>